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53" w:rsidRDefault="00F60846" w:rsidP="00F608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 of the Meeting held on 11</w:t>
      </w:r>
      <w:r w:rsidRPr="00F60846">
        <w:rPr>
          <w:b/>
          <w:sz w:val="24"/>
          <w:szCs w:val="24"/>
          <w:u w:val="single"/>
        </w:rPr>
        <w:t>.9.18</w:t>
      </w:r>
    </w:p>
    <w:p w:rsidR="00F60846" w:rsidRDefault="00F60846" w:rsidP="00F60846">
      <w:pPr>
        <w:jc w:val="both"/>
        <w:rPr>
          <w:sz w:val="24"/>
          <w:szCs w:val="24"/>
        </w:rPr>
      </w:pPr>
    </w:p>
    <w:p w:rsidR="00F60846" w:rsidRDefault="00F60846" w:rsidP="00F608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the President at 2.30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>, in the IQAC room.</w:t>
      </w:r>
    </w:p>
    <w:p w:rsidR="00F60846" w:rsidRDefault="00F60846" w:rsidP="00F60846">
      <w:pPr>
        <w:jc w:val="both"/>
        <w:rPr>
          <w:sz w:val="24"/>
          <w:szCs w:val="24"/>
        </w:rPr>
      </w:pPr>
      <w:r w:rsidRPr="00256815">
        <w:rPr>
          <w:b/>
          <w:sz w:val="24"/>
          <w:szCs w:val="24"/>
        </w:rPr>
        <w:t xml:space="preserve">Members </w:t>
      </w:r>
      <w:proofErr w:type="gramStart"/>
      <w:r w:rsidRPr="00256815">
        <w:rPr>
          <w:b/>
          <w:sz w:val="24"/>
          <w:szCs w:val="24"/>
        </w:rPr>
        <w:t>Present</w:t>
      </w:r>
      <w:r>
        <w:rPr>
          <w:sz w:val="24"/>
          <w:szCs w:val="24"/>
        </w:rPr>
        <w:t xml:space="preserve"> :</w:t>
      </w:r>
      <w:proofErr w:type="gram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Satyabrata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Sahoo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Sudakshina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Sengupta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Shyamal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Bandopadhyay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Manika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Rakshit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Pradip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Baidya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Subhasish</w:t>
      </w:r>
      <w:proofErr w:type="spellEnd"/>
      <w:r>
        <w:rPr>
          <w:sz w:val="24"/>
          <w:szCs w:val="24"/>
        </w:rPr>
        <w:t xml:space="preserve"> Chakraborty</w:t>
      </w:r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Jaydev</w:t>
      </w:r>
      <w:proofErr w:type="spellEnd"/>
      <w:r>
        <w:rPr>
          <w:sz w:val="24"/>
          <w:szCs w:val="24"/>
        </w:rPr>
        <w:t xml:space="preserve"> Mishra</w:t>
      </w:r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Bratati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Dey</w:t>
      </w:r>
      <w:proofErr w:type="spellEnd"/>
    </w:p>
    <w:p w:rsidR="00651394" w:rsidRDefault="00651394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Rashidul</w:t>
      </w:r>
      <w:proofErr w:type="spellEnd"/>
      <w:r>
        <w:rPr>
          <w:sz w:val="24"/>
          <w:szCs w:val="24"/>
        </w:rPr>
        <w:t xml:space="preserve"> Karim</w:t>
      </w:r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Sri </w:t>
      </w:r>
      <w:proofErr w:type="spellStart"/>
      <w:r>
        <w:rPr>
          <w:sz w:val="24"/>
          <w:szCs w:val="24"/>
        </w:rPr>
        <w:t>Tilak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Halder</w:t>
      </w:r>
      <w:proofErr w:type="spellEnd"/>
    </w:p>
    <w:p w:rsidR="00F60846" w:rsidRDefault="00F60846" w:rsidP="00F6084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Sri </w:t>
      </w:r>
      <w:proofErr w:type="spellStart"/>
      <w:r>
        <w:rPr>
          <w:sz w:val="24"/>
          <w:szCs w:val="24"/>
        </w:rPr>
        <w:t>Sanjoy</w:t>
      </w:r>
      <w:proofErr w:type="spellEnd"/>
      <w:r>
        <w:rPr>
          <w:sz w:val="24"/>
          <w:szCs w:val="24"/>
        </w:rPr>
        <w:t xml:space="preserve"> Das</w:t>
      </w:r>
    </w:p>
    <w:p w:rsidR="00F60846" w:rsidRDefault="00F60846" w:rsidP="00F60846">
      <w:pPr>
        <w:ind w:left="360"/>
        <w:jc w:val="both"/>
        <w:rPr>
          <w:sz w:val="24"/>
          <w:szCs w:val="24"/>
        </w:rPr>
      </w:pPr>
      <w:r w:rsidRPr="00256815">
        <w:rPr>
          <w:b/>
          <w:sz w:val="24"/>
          <w:szCs w:val="24"/>
        </w:rPr>
        <w:t xml:space="preserve">Minutes And </w:t>
      </w:r>
      <w:proofErr w:type="gramStart"/>
      <w:r w:rsidRPr="00256815">
        <w:rPr>
          <w:b/>
          <w:sz w:val="24"/>
          <w:szCs w:val="24"/>
        </w:rPr>
        <w:t>Resolutions</w:t>
      </w:r>
      <w:r w:rsidRPr="00F60846">
        <w:rPr>
          <w:sz w:val="24"/>
          <w:szCs w:val="24"/>
        </w:rPr>
        <w:t xml:space="preserve"> :</w:t>
      </w:r>
      <w:proofErr w:type="gramEnd"/>
    </w:p>
    <w:p w:rsidR="00F60846" w:rsidRDefault="00F60846" w:rsidP="00F6084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Convenor</w:t>
      </w:r>
      <w:proofErr w:type="spellEnd"/>
      <w:r>
        <w:rPr>
          <w:sz w:val="24"/>
          <w:szCs w:val="24"/>
        </w:rPr>
        <w:t xml:space="preserve"> appraised the Committee of the modalities of mailing AQARs of 2016-17 and 2017-18, as directed by the NAAC office. She said that we would have to prepare the reports adhering to the old and existing</w:t>
      </w:r>
      <w:r w:rsidR="00651394">
        <w:rPr>
          <w:sz w:val="24"/>
          <w:szCs w:val="24"/>
        </w:rPr>
        <w:t xml:space="preserve"> f</w:t>
      </w:r>
      <w:r>
        <w:rPr>
          <w:sz w:val="24"/>
          <w:szCs w:val="24"/>
        </w:rPr>
        <w:t>ormat.</w:t>
      </w:r>
      <w:r w:rsidR="00651394">
        <w:rPr>
          <w:sz w:val="24"/>
          <w:szCs w:val="24"/>
        </w:rPr>
        <w:t xml:space="preserve"> The members said that this was a comparatively easy task.</w:t>
      </w:r>
    </w:p>
    <w:p w:rsidR="00651394" w:rsidRDefault="00256815" w:rsidP="00F6084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Different suggestions and proposals were put forward specifically for students, non-teaching staff and teachers.</w:t>
      </w:r>
    </w:p>
    <w:p w:rsidR="00256815" w:rsidRDefault="00256815" w:rsidP="00256815">
      <w:pPr>
        <w:ind w:left="720"/>
        <w:jc w:val="both"/>
        <w:rPr>
          <w:sz w:val="24"/>
          <w:szCs w:val="24"/>
        </w:rPr>
      </w:pPr>
      <w:r w:rsidRPr="00256815">
        <w:rPr>
          <w:b/>
          <w:sz w:val="24"/>
          <w:szCs w:val="24"/>
        </w:rPr>
        <w:t xml:space="preserve">Non-teaching </w:t>
      </w:r>
      <w:proofErr w:type="gramStart"/>
      <w:r w:rsidRPr="00256815">
        <w:rPr>
          <w:b/>
          <w:sz w:val="24"/>
          <w:szCs w:val="24"/>
        </w:rPr>
        <w:t>Staff</w:t>
      </w:r>
      <w:r>
        <w:rPr>
          <w:sz w:val="24"/>
          <w:szCs w:val="24"/>
        </w:rPr>
        <w:t xml:space="preserve"> :</w:t>
      </w:r>
      <w:proofErr w:type="gramEnd"/>
    </w:p>
    <w:p w:rsidR="00256815" w:rsidRDefault="00256815" w:rsidP="0025681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workshop would be organized for the upkeep of records and official data.</w:t>
      </w:r>
    </w:p>
    <w:p w:rsidR="00256815" w:rsidRDefault="00256815" w:rsidP="0025681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Preparation of students’ attendance registers would be made systematic so that these could be made available to the teachers from day one of classes.</w:t>
      </w:r>
    </w:p>
    <w:p w:rsidR="00256815" w:rsidRDefault="00256815" w:rsidP="0025681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Regarding the fate of candidates failing in the University examinations, it was unanimously decided that the I.C would be approached </w:t>
      </w:r>
      <w:r w:rsidR="003E202E">
        <w:rPr>
          <w:sz w:val="24"/>
          <w:szCs w:val="24"/>
        </w:rPr>
        <w:t>and measures sought</w:t>
      </w:r>
      <w:r w:rsidR="003E202E" w:rsidRPr="003E202E">
        <w:rPr>
          <w:sz w:val="24"/>
          <w:szCs w:val="24"/>
        </w:rPr>
        <w:t xml:space="preserve"> </w:t>
      </w:r>
      <w:r w:rsidR="003E202E">
        <w:rPr>
          <w:sz w:val="24"/>
          <w:szCs w:val="24"/>
        </w:rPr>
        <w:t>in this regard.</w:t>
      </w:r>
    </w:p>
    <w:p w:rsidR="003E202E" w:rsidRDefault="003E202E" w:rsidP="0025681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second workshop could be organized on developing computer </w:t>
      </w:r>
      <w:proofErr w:type="spellStart"/>
      <w:r>
        <w:rPr>
          <w:sz w:val="24"/>
          <w:szCs w:val="24"/>
        </w:rPr>
        <w:t>softwares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woth</w:t>
      </w:r>
      <w:proofErr w:type="spellEnd"/>
      <w:r>
        <w:rPr>
          <w:sz w:val="24"/>
          <w:szCs w:val="24"/>
        </w:rPr>
        <w:t xml:space="preserve"> regard to admission and results. Sri </w:t>
      </w:r>
      <w:proofErr w:type="spellStart"/>
      <w:r>
        <w:rPr>
          <w:sz w:val="24"/>
          <w:szCs w:val="24"/>
        </w:rPr>
        <w:t>Samarjit</w:t>
      </w:r>
      <w:proofErr w:type="spellEnd"/>
      <w:r>
        <w:rPr>
          <w:sz w:val="24"/>
          <w:szCs w:val="24"/>
        </w:rPr>
        <w:t xml:space="preserve"> Acharya and Sri </w:t>
      </w:r>
      <w:proofErr w:type="spellStart"/>
      <w:r>
        <w:rPr>
          <w:sz w:val="24"/>
          <w:szCs w:val="24"/>
        </w:rPr>
        <w:t>Sukhendu</w:t>
      </w:r>
      <w:proofErr w:type="spellEnd"/>
      <w:r>
        <w:rPr>
          <w:sz w:val="24"/>
          <w:szCs w:val="24"/>
        </w:rPr>
        <w:t xml:space="preserve"> Mal, System Developers, would be approached by Sri </w:t>
      </w:r>
      <w:proofErr w:type="spellStart"/>
      <w:r>
        <w:rPr>
          <w:sz w:val="24"/>
          <w:szCs w:val="24"/>
        </w:rPr>
        <w:t>Dipak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Singha</w:t>
      </w:r>
      <w:proofErr w:type="spellEnd"/>
      <w:r>
        <w:rPr>
          <w:sz w:val="24"/>
          <w:szCs w:val="24"/>
        </w:rPr>
        <w:t xml:space="preserve"> for conducting such a workshop.</w:t>
      </w:r>
    </w:p>
    <w:p w:rsidR="00503582" w:rsidRDefault="00503582" w:rsidP="00503582">
      <w:pPr>
        <w:pStyle w:val="ListParagraph"/>
        <w:ind w:left="1440"/>
        <w:jc w:val="both"/>
        <w:rPr>
          <w:b/>
          <w:sz w:val="24"/>
          <w:szCs w:val="24"/>
        </w:rPr>
      </w:pPr>
      <w:r w:rsidRPr="00503582">
        <w:rPr>
          <w:b/>
          <w:sz w:val="24"/>
          <w:szCs w:val="24"/>
        </w:rPr>
        <w:lastRenderedPageBreak/>
        <w:t xml:space="preserve">Teaching </w:t>
      </w:r>
      <w:proofErr w:type="gramStart"/>
      <w:r w:rsidRPr="00503582">
        <w:rPr>
          <w:b/>
          <w:sz w:val="24"/>
          <w:szCs w:val="24"/>
        </w:rPr>
        <w:t>Staff :</w:t>
      </w:r>
      <w:proofErr w:type="gramEnd"/>
    </w:p>
    <w:p w:rsidR="00503582" w:rsidRDefault="00503582" w:rsidP="00503582">
      <w:pPr>
        <w:pStyle w:val="ListParagraph"/>
        <w:ind w:left="1440"/>
        <w:jc w:val="both"/>
        <w:rPr>
          <w:b/>
          <w:sz w:val="24"/>
          <w:szCs w:val="24"/>
        </w:rPr>
      </w:pPr>
    </w:p>
    <w:p w:rsidR="00503582" w:rsidRDefault="00503582" w:rsidP="0050358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03582">
        <w:rPr>
          <w:sz w:val="24"/>
          <w:szCs w:val="24"/>
        </w:rPr>
        <w:t xml:space="preserve">Dr. </w:t>
      </w:r>
      <w:proofErr w:type="spellStart"/>
      <w:r w:rsidRPr="00503582">
        <w:rPr>
          <w:sz w:val="24"/>
          <w:szCs w:val="24"/>
        </w:rPr>
        <w:t>Pradip</w:t>
      </w:r>
      <w:proofErr w:type="spellEnd"/>
      <w:r w:rsidRPr="00503582">
        <w:rPr>
          <w:sz w:val="24"/>
          <w:szCs w:val="24"/>
        </w:rPr>
        <w:t xml:space="preserve"> </w:t>
      </w:r>
      <w:proofErr w:type="spellStart"/>
      <w:r w:rsidRPr="00503582">
        <w:rPr>
          <w:sz w:val="24"/>
          <w:szCs w:val="24"/>
        </w:rPr>
        <w:t>Baidya</w:t>
      </w:r>
      <w:proofErr w:type="spellEnd"/>
      <w:r w:rsidRPr="00503582">
        <w:rPr>
          <w:sz w:val="24"/>
          <w:szCs w:val="24"/>
        </w:rPr>
        <w:t xml:space="preserve"> suggested that a seminar be organized </w:t>
      </w:r>
      <w:r>
        <w:rPr>
          <w:sz w:val="24"/>
          <w:szCs w:val="24"/>
        </w:rPr>
        <w:t xml:space="preserve">on the C.A.S of teachers so that proper modalities could be ascertained. It was decided that this </w:t>
      </w:r>
      <w:proofErr w:type="spellStart"/>
      <w:r>
        <w:rPr>
          <w:sz w:val="24"/>
          <w:szCs w:val="24"/>
        </w:rPr>
        <w:t>endeavour</w:t>
      </w:r>
      <w:proofErr w:type="spellEnd"/>
      <w:r>
        <w:rPr>
          <w:sz w:val="24"/>
          <w:szCs w:val="24"/>
        </w:rPr>
        <w:t xml:space="preserve"> would </w:t>
      </w:r>
      <w:r w:rsidR="00C153ED">
        <w:rPr>
          <w:sz w:val="24"/>
          <w:szCs w:val="24"/>
        </w:rPr>
        <w:t>be made after the Puja vacation, when Sri Rama Prasad Bhattacharya would be contacted and a feasible date obtained.</w:t>
      </w:r>
    </w:p>
    <w:p w:rsidR="00C153ED" w:rsidRDefault="00C153ED" w:rsidP="0050358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was unanimously resolved that a Seminar on the Modalities of the CBCS would be organized and Sir </w:t>
      </w:r>
      <w:proofErr w:type="spellStart"/>
      <w:r>
        <w:rPr>
          <w:sz w:val="24"/>
          <w:szCs w:val="24"/>
        </w:rPr>
        <w:t>Debasish</w:t>
      </w:r>
      <w:proofErr w:type="spellEnd"/>
      <w:r>
        <w:rPr>
          <w:sz w:val="24"/>
          <w:szCs w:val="24"/>
        </w:rPr>
        <w:t xml:space="preserve"> Biswas, I.C, would be invited as the main speaker.</w:t>
      </w:r>
    </w:p>
    <w:p w:rsidR="008274ED" w:rsidRDefault="00020C3F" w:rsidP="00020C3F">
      <w:pPr>
        <w:tabs>
          <w:tab w:val="left" w:pos="301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Pr="00020C3F">
        <w:rPr>
          <w:b/>
          <w:sz w:val="24"/>
          <w:szCs w:val="24"/>
        </w:rPr>
        <w:t>Students :</w:t>
      </w:r>
      <w:proofErr w:type="gramEnd"/>
    </w:p>
    <w:p w:rsidR="008274ED" w:rsidRDefault="008274ED" w:rsidP="00020C3F">
      <w:pPr>
        <w:tabs>
          <w:tab w:val="left" w:pos="3011"/>
        </w:tabs>
        <w:jc w:val="both"/>
        <w:rPr>
          <w:b/>
          <w:sz w:val="24"/>
          <w:szCs w:val="24"/>
        </w:rPr>
      </w:pPr>
    </w:p>
    <w:p w:rsidR="008274ED" w:rsidRDefault="008274ED" w:rsidP="008274ED">
      <w:pPr>
        <w:pStyle w:val="ListParagraph"/>
        <w:numPr>
          <w:ilvl w:val="0"/>
          <w:numId w:val="10"/>
        </w:numPr>
        <w:tabs>
          <w:tab w:val="left" w:pos="3011"/>
        </w:tabs>
        <w:jc w:val="both"/>
        <w:rPr>
          <w:sz w:val="24"/>
          <w:szCs w:val="24"/>
        </w:rPr>
      </w:pPr>
      <w:r w:rsidRPr="008274ED">
        <w:rPr>
          <w:sz w:val="24"/>
          <w:szCs w:val="24"/>
        </w:rPr>
        <w:t>For the benefit of students</w:t>
      </w:r>
      <w:r>
        <w:rPr>
          <w:b/>
          <w:sz w:val="24"/>
          <w:szCs w:val="24"/>
        </w:rPr>
        <w:t xml:space="preserve">, </w:t>
      </w:r>
      <w:r w:rsidRPr="008274ED">
        <w:rPr>
          <w:sz w:val="24"/>
          <w:szCs w:val="24"/>
        </w:rPr>
        <w:t>the Career</w:t>
      </w:r>
      <w:r>
        <w:rPr>
          <w:sz w:val="24"/>
          <w:szCs w:val="24"/>
        </w:rPr>
        <w:t xml:space="preserve"> Counseling Cell would be more active.</w:t>
      </w:r>
    </w:p>
    <w:p w:rsidR="008274ED" w:rsidRDefault="008274ED" w:rsidP="008274ED">
      <w:pPr>
        <w:pStyle w:val="ListParagraph"/>
        <w:numPr>
          <w:ilvl w:val="0"/>
          <w:numId w:val="10"/>
        </w:numPr>
        <w:tabs>
          <w:tab w:val="left" w:pos="3011"/>
        </w:tabs>
        <w:jc w:val="both"/>
        <w:rPr>
          <w:sz w:val="24"/>
          <w:szCs w:val="24"/>
        </w:rPr>
      </w:pPr>
      <w:r>
        <w:rPr>
          <w:sz w:val="24"/>
          <w:szCs w:val="24"/>
        </w:rPr>
        <w:t>Guiding students for Higher Education would be another area where teachers would take proper initiative.</w:t>
      </w:r>
    </w:p>
    <w:p w:rsidR="008274ED" w:rsidRDefault="008274ED" w:rsidP="008274ED">
      <w:pPr>
        <w:pStyle w:val="ListParagraph"/>
        <w:numPr>
          <w:ilvl w:val="0"/>
          <w:numId w:val="10"/>
        </w:numPr>
        <w:tabs>
          <w:tab w:val="left" w:pos="3011"/>
        </w:tabs>
        <w:jc w:val="both"/>
        <w:rPr>
          <w:sz w:val="24"/>
          <w:szCs w:val="24"/>
        </w:rPr>
      </w:pPr>
      <w:r>
        <w:rPr>
          <w:sz w:val="24"/>
          <w:szCs w:val="24"/>
        </w:rPr>
        <w:t>Consideration of Skill Development Courses would be our next priority.</w:t>
      </w:r>
    </w:p>
    <w:p w:rsidR="00834140" w:rsidRDefault="00834140" w:rsidP="008274ED">
      <w:pPr>
        <w:pStyle w:val="ListParagraph"/>
        <w:numPr>
          <w:ilvl w:val="0"/>
          <w:numId w:val="10"/>
        </w:numPr>
        <w:tabs>
          <w:tab w:val="left" w:pos="3011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need for Remedial Courses and Employment related Courses was accepted by the members and it was decided that the IQAC would formulate ways and means for starting this.</w:t>
      </w:r>
    </w:p>
    <w:p w:rsidR="008274ED" w:rsidRDefault="008274ED" w:rsidP="008274ED">
      <w:pPr>
        <w:tabs>
          <w:tab w:val="left" w:pos="3011"/>
        </w:tabs>
        <w:ind w:left="1705"/>
        <w:jc w:val="both"/>
        <w:rPr>
          <w:sz w:val="24"/>
          <w:szCs w:val="24"/>
        </w:rPr>
      </w:pPr>
    </w:p>
    <w:p w:rsidR="008274ED" w:rsidRDefault="008274ED" w:rsidP="008274ED">
      <w:pPr>
        <w:tabs>
          <w:tab w:val="left" w:pos="3011"/>
        </w:tabs>
        <w:ind w:left="1705"/>
        <w:jc w:val="both"/>
        <w:rPr>
          <w:b/>
          <w:sz w:val="24"/>
          <w:szCs w:val="24"/>
        </w:rPr>
      </w:pPr>
      <w:proofErr w:type="gramStart"/>
      <w:r w:rsidRPr="008274ED">
        <w:rPr>
          <w:b/>
          <w:sz w:val="24"/>
          <w:szCs w:val="24"/>
        </w:rPr>
        <w:t>Website :</w:t>
      </w:r>
      <w:proofErr w:type="gramEnd"/>
    </w:p>
    <w:p w:rsidR="008274ED" w:rsidRDefault="008274ED" w:rsidP="008274ED">
      <w:pPr>
        <w:tabs>
          <w:tab w:val="left" w:pos="3011"/>
        </w:tabs>
        <w:ind w:left="1705"/>
        <w:jc w:val="both"/>
        <w:rPr>
          <w:sz w:val="24"/>
          <w:szCs w:val="24"/>
        </w:rPr>
      </w:pPr>
      <w:r>
        <w:rPr>
          <w:sz w:val="24"/>
          <w:szCs w:val="24"/>
        </w:rPr>
        <w:t>It was unanimously resolved that</w:t>
      </w:r>
      <w:r w:rsidR="00834140">
        <w:rPr>
          <w:sz w:val="24"/>
          <w:szCs w:val="24"/>
        </w:rPr>
        <w:t xml:space="preserve"> henceforth,</w:t>
      </w:r>
      <w:r>
        <w:rPr>
          <w:sz w:val="24"/>
          <w:szCs w:val="24"/>
        </w:rPr>
        <w:t xml:space="preserve"> Prof. </w:t>
      </w:r>
      <w:proofErr w:type="spellStart"/>
      <w:r>
        <w:rPr>
          <w:sz w:val="24"/>
          <w:szCs w:val="24"/>
        </w:rPr>
        <w:t>Rashidul</w:t>
      </w:r>
      <w:proofErr w:type="spellEnd"/>
      <w:r>
        <w:rPr>
          <w:sz w:val="24"/>
          <w:szCs w:val="24"/>
        </w:rPr>
        <w:t xml:space="preserve"> Karim would be the main communicator </w:t>
      </w:r>
      <w:r w:rsidR="00834140">
        <w:rPr>
          <w:sz w:val="24"/>
          <w:szCs w:val="24"/>
        </w:rPr>
        <w:t>for collecting and uploading data on the college website. All matter in this regard should be handed over to him.</w:t>
      </w:r>
    </w:p>
    <w:p w:rsidR="00834140" w:rsidRDefault="00834140" w:rsidP="008274ED">
      <w:pPr>
        <w:tabs>
          <w:tab w:val="left" w:pos="3011"/>
        </w:tabs>
        <w:ind w:left="1705"/>
        <w:jc w:val="both"/>
        <w:rPr>
          <w:sz w:val="24"/>
          <w:szCs w:val="24"/>
        </w:rPr>
      </w:pPr>
    </w:p>
    <w:p w:rsidR="00834140" w:rsidRDefault="00834140" w:rsidP="008274ED">
      <w:pPr>
        <w:tabs>
          <w:tab w:val="left" w:pos="3011"/>
        </w:tabs>
        <w:ind w:left="1705"/>
        <w:jc w:val="both"/>
        <w:rPr>
          <w:sz w:val="24"/>
          <w:szCs w:val="24"/>
        </w:rPr>
      </w:pPr>
      <w:r w:rsidRPr="00834140">
        <w:rPr>
          <w:b/>
          <w:sz w:val="24"/>
          <w:szCs w:val="24"/>
        </w:rPr>
        <w:t xml:space="preserve">Academic </w:t>
      </w:r>
      <w:proofErr w:type="gramStart"/>
      <w:r w:rsidRPr="00834140">
        <w:rPr>
          <w:b/>
          <w:sz w:val="24"/>
          <w:szCs w:val="24"/>
        </w:rPr>
        <w:t>Audit</w:t>
      </w:r>
      <w:r>
        <w:rPr>
          <w:sz w:val="24"/>
          <w:szCs w:val="24"/>
        </w:rPr>
        <w:t xml:space="preserve"> :</w:t>
      </w:r>
      <w:proofErr w:type="gramEnd"/>
    </w:p>
    <w:p w:rsidR="008274ED" w:rsidRDefault="00834140" w:rsidP="00834140">
      <w:pPr>
        <w:tabs>
          <w:tab w:val="left" w:pos="3011"/>
        </w:tabs>
        <w:ind w:left="1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Internal Academic Audit would be initiated by Prof. </w:t>
      </w:r>
      <w:proofErr w:type="spellStart"/>
      <w:r>
        <w:rPr>
          <w:sz w:val="24"/>
          <w:szCs w:val="24"/>
        </w:rPr>
        <w:t>Shyamal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Bandopadhyay</w:t>
      </w:r>
      <w:proofErr w:type="spellEnd"/>
      <w:r>
        <w:rPr>
          <w:sz w:val="24"/>
          <w:szCs w:val="24"/>
        </w:rPr>
        <w:t xml:space="preserve"> so that the relevant AQARs could be prepared appropriately.</w:t>
      </w:r>
    </w:p>
    <w:p w:rsidR="00F60846" w:rsidRPr="00651394" w:rsidRDefault="00834140" w:rsidP="00AB7FEC">
      <w:pPr>
        <w:tabs>
          <w:tab w:val="left" w:pos="3011"/>
        </w:tabs>
        <w:ind w:left="1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there was no other issue to be discussed, the meeting was concluded at 4.15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>, with thanks to the Chair.</w:t>
      </w:r>
      <w:bookmarkStart w:id="0" w:name="_GoBack"/>
      <w:bookmarkEnd w:id="0"/>
    </w:p>
    <w:sectPr w:rsidR="00F60846" w:rsidRPr="0065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813"/>
    <w:multiLevelType w:val="hybridMultilevel"/>
    <w:tmpl w:val="A6269CC2"/>
    <w:lvl w:ilvl="0" w:tplc="04090009">
      <w:start w:val="1"/>
      <w:numFmt w:val="bullet"/>
      <w:lvlText w:val=""/>
      <w:lvlJc w:val="left"/>
      <w:pPr>
        <w:ind w:left="3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91" w:hanging="360"/>
      </w:pPr>
      <w:rPr>
        <w:rFonts w:ascii="Wingdings" w:hAnsi="Wingdings" w:hint="default"/>
      </w:rPr>
    </w:lvl>
  </w:abstractNum>
  <w:abstractNum w:abstractNumId="1" w15:restartNumberingAfterBreak="0">
    <w:nsid w:val="28A74592"/>
    <w:multiLevelType w:val="hybridMultilevel"/>
    <w:tmpl w:val="7172962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17DC8"/>
    <w:multiLevelType w:val="hybridMultilevel"/>
    <w:tmpl w:val="8668E8B4"/>
    <w:lvl w:ilvl="0" w:tplc="04090009">
      <w:start w:val="1"/>
      <w:numFmt w:val="bullet"/>
      <w:lvlText w:val=""/>
      <w:lvlJc w:val="left"/>
      <w:pPr>
        <w:ind w:left="2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" w15:restartNumberingAfterBreak="0">
    <w:nsid w:val="3A11604C"/>
    <w:multiLevelType w:val="hybridMultilevel"/>
    <w:tmpl w:val="0B5414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C85C44"/>
    <w:multiLevelType w:val="hybridMultilevel"/>
    <w:tmpl w:val="D8EC89A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D466660"/>
    <w:multiLevelType w:val="hybridMultilevel"/>
    <w:tmpl w:val="6B08A5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7051E"/>
    <w:multiLevelType w:val="hybridMultilevel"/>
    <w:tmpl w:val="184ED0C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554DF3"/>
    <w:multiLevelType w:val="hybridMultilevel"/>
    <w:tmpl w:val="6B8C7002"/>
    <w:lvl w:ilvl="0" w:tplc="04090009">
      <w:start w:val="1"/>
      <w:numFmt w:val="bullet"/>
      <w:lvlText w:val="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C5730B3"/>
    <w:multiLevelType w:val="hybridMultilevel"/>
    <w:tmpl w:val="6990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3D60"/>
    <w:multiLevelType w:val="hybridMultilevel"/>
    <w:tmpl w:val="F628ECBC"/>
    <w:lvl w:ilvl="0" w:tplc="CDC0BB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0846"/>
    <w:rsid w:val="00020C3F"/>
    <w:rsid w:val="001E6053"/>
    <w:rsid w:val="00256815"/>
    <w:rsid w:val="003E202E"/>
    <w:rsid w:val="00503582"/>
    <w:rsid w:val="00651394"/>
    <w:rsid w:val="008274ED"/>
    <w:rsid w:val="00834140"/>
    <w:rsid w:val="009835F2"/>
    <w:rsid w:val="00AB7FEC"/>
    <w:rsid w:val="00C153ED"/>
    <w:rsid w:val="00F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7CF472-E23C-4F97-9C84-E0BBFD27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</dc:creator>
  <cp:keywords/>
  <dc:description/>
  <cp:lastModifiedBy>user6</cp:lastModifiedBy>
  <cp:revision>4</cp:revision>
  <dcterms:created xsi:type="dcterms:W3CDTF">2019-01-04T06:57:00Z</dcterms:created>
  <dcterms:modified xsi:type="dcterms:W3CDTF">2020-02-20T08:53:00Z</dcterms:modified>
</cp:coreProperties>
</file>